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829" w:rsidRDefault="00021829" w:rsidP="00021829"/>
    <w:p w:rsidR="00021829" w:rsidRDefault="00021829" w:rsidP="00021829"/>
    <w:p w:rsidR="00021829" w:rsidRDefault="00021829" w:rsidP="00021829"/>
    <w:p w:rsidR="00021829" w:rsidRPr="00021829" w:rsidRDefault="00021829" w:rsidP="00021829"/>
    <w:p w:rsidR="00021829" w:rsidRDefault="00021829" w:rsidP="007C7BE3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</w:p>
    <w:p w:rsidR="00021829" w:rsidRDefault="00021829" w:rsidP="007C7BE3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</w:p>
    <w:p w:rsidR="00021829" w:rsidRDefault="00021829" w:rsidP="007C7BE3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</w:p>
    <w:p w:rsidR="00021829" w:rsidRDefault="00021829" w:rsidP="007C7BE3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</w:p>
    <w:p w:rsidR="00021829" w:rsidRDefault="00021829" w:rsidP="007C7BE3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</w:p>
    <w:p w:rsidR="00021829" w:rsidRDefault="00021829" w:rsidP="007C7BE3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</w:p>
    <w:p w:rsidR="00021829" w:rsidRDefault="00954A87" w:rsidP="007C7BE3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  <w:r>
        <w:rPr>
          <w:rFonts w:asciiTheme="majorBidi" w:hAnsiTheme="majorBidi"/>
          <w:b/>
          <w:bCs/>
          <w:color w:val="auto"/>
          <w:sz w:val="40"/>
          <w:szCs w:val="40"/>
        </w:rPr>
        <w:t>Partie II</w:t>
      </w:r>
    </w:p>
    <w:p w:rsidR="0023075A" w:rsidRPr="007B2E52" w:rsidRDefault="00E42884" w:rsidP="00E42884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  <w:r>
        <w:rPr>
          <w:rFonts w:asciiTheme="majorBidi" w:hAnsiTheme="majorBidi"/>
          <w:b/>
          <w:bCs/>
          <w:color w:val="auto"/>
          <w:sz w:val="40"/>
          <w:szCs w:val="40"/>
        </w:rPr>
        <w:t xml:space="preserve">Description  de la section de déshydratation du gaz naturel au niveau du complexe GL 2/Z </w:t>
      </w:r>
    </w:p>
    <w:sectPr w:rsidR="0023075A" w:rsidRPr="007B2E52" w:rsidSect="00374EFC">
      <w:headerReference w:type="even" r:id="rId7"/>
      <w:headerReference w:type="default" r:id="rId8"/>
      <w:headerReference w:type="first" r:id="rId9"/>
      <w:pgSz w:w="11906" w:h="16838"/>
      <w:pgMar w:top="1440" w:right="1800" w:bottom="1440" w:left="1800" w:header="708" w:footer="708" w:gutter="0"/>
      <w:pgBorders w:offsetFrom="page">
        <w:top w:val="double" w:sz="4" w:space="24" w:color="808080" w:themeColor="background1" w:themeShade="80"/>
        <w:left w:val="double" w:sz="4" w:space="24" w:color="808080" w:themeColor="background1" w:themeShade="80"/>
        <w:bottom w:val="double" w:sz="4" w:space="24" w:color="808080" w:themeColor="background1" w:themeShade="80"/>
        <w:right w:val="double" w:sz="4" w:space="24" w:color="808080" w:themeColor="background1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FBF" w:rsidRDefault="002E0FBF" w:rsidP="00DA2F71">
      <w:pPr>
        <w:spacing w:after="0" w:line="240" w:lineRule="auto"/>
      </w:pPr>
      <w:r>
        <w:separator/>
      </w:r>
    </w:p>
  </w:endnote>
  <w:endnote w:type="continuationSeparator" w:id="1">
    <w:p w:rsidR="002E0FBF" w:rsidRDefault="002E0FBF" w:rsidP="00DA2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FBF" w:rsidRDefault="002E0FBF" w:rsidP="00DA2F71">
      <w:pPr>
        <w:spacing w:after="0" w:line="240" w:lineRule="auto"/>
      </w:pPr>
      <w:r>
        <w:separator/>
      </w:r>
    </w:p>
  </w:footnote>
  <w:footnote w:type="continuationSeparator" w:id="1">
    <w:p w:rsidR="002E0FBF" w:rsidRDefault="002E0FBF" w:rsidP="00DA2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F71" w:rsidRDefault="00FB136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38313" o:spid="_x0000_s2050" type="#_x0000_t136" style="position:absolute;margin-left:0;margin-top:0;width:415.2pt;height:8.8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ESCRIPTION DE LA SECTION DE DESHYDRATATION DU GAZ NATUREL AU NIVEAU DU COMPLEXE GL 2/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F71" w:rsidRDefault="00FB136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38314" o:spid="_x0000_s2051" type="#_x0000_t136" style="position:absolute;margin-left:0;margin-top:0;width:415.2pt;height:8.8pt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ESCRIPTION DE LA SECTION DE DESHYDRATATION DU GAZ NATUREL AU NIVEAU DU COMPLEXE GL 2/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F71" w:rsidRDefault="00FB136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38312" o:spid="_x0000_s2049" type="#_x0000_t136" style="position:absolute;margin-left:0;margin-top:0;width:415.2pt;height:8.8pt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ESCRIPTION DE LA SECTION DE DESHYDRATATION DU GAZ NATUREL AU NIVEAU DU COMPLEXE GL 2/Z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2F71"/>
    <w:rsid w:val="00021829"/>
    <w:rsid w:val="0023075A"/>
    <w:rsid w:val="002E0FBF"/>
    <w:rsid w:val="003655A0"/>
    <w:rsid w:val="00374EFC"/>
    <w:rsid w:val="004C12AE"/>
    <w:rsid w:val="007B2E52"/>
    <w:rsid w:val="007C7BE3"/>
    <w:rsid w:val="00910795"/>
    <w:rsid w:val="00954A87"/>
    <w:rsid w:val="00C0423D"/>
    <w:rsid w:val="00C22672"/>
    <w:rsid w:val="00C33FF7"/>
    <w:rsid w:val="00CF525C"/>
    <w:rsid w:val="00DA2F71"/>
    <w:rsid w:val="00E404C7"/>
    <w:rsid w:val="00E42884"/>
    <w:rsid w:val="00F42BDE"/>
    <w:rsid w:val="00FB136E"/>
    <w:rsid w:val="00FE4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67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A2F7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A2F71"/>
  </w:style>
  <w:style w:type="paragraph" w:styleId="Pieddepage">
    <w:name w:val="footer"/>
    <w:basedOn w:val="Normal"/>
    <w:link w:val="PieddepageCar"/>
    <w:uiPriority w:val="99"/>
    <w:semiHidden/>
    <w:unhideWhenUsed/>
    <w:rsid w:val="00DA2F7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A2F71"/>
  </w:style>
  <w:style w:type="paragraph" w:styleId="Titre">
    <w:name w:val="Title"/>
    <w:basedOn w:val="Normal"/>
    <w:next w:val="Normal"/>
    <w:link w:val="TitreCar"/>
    <w:uiPriority w:val="10"/>
    <w:qFormat/>
    <w:rsid w:val="00DA2F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A2F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FB7DA-7021-4BB7-8B05-6078BB5F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13</cp:revision>
  <dcterms:created xsi:type="dcterms:W3CDTF">2003-11-21T12:50:00Z</dcterms:created>
  <dcterms:modified xsi:type="dcterms:W3CDTF">2003-11-25T12:36:00Z</dcterms:modified>
</cp:coreProperties>
</file>